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F61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14:paraId="4BCA9D1D" w14:textId="77777777"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36FA3142" w14:textId="77777777" w:rsidR="00776F98" w:rsidRDefault="00776F98" w:rsidP="00776F98">
      <w:pPr>
        <w:spacing w:after="120" w:line="276" w:lineRule="auto"/>
        <w:jc w:val="both"/>
      </w:pPr>
    </w:p>
    <w:p w14:paraId="3740950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14:paraId="580F06B9" w14:textId="37C6257A" w:rsidR="00547450" w:rsidRDefault="00417C32" w:rsidP="00547450">
      <w:pPr>
        <w:spacing w:line="276" w:lineRule="auto"/>
        <w:ind w:right="-125"/>
        <w:jc w:val="both"/>
      </w:pPr>
      <w:r>
        <w:rPr>
          <w:b/>
        </w:rPr>
        <w:t>Cercet</w:t>
      </w:r>
      <w:r w:rsidR="0065439E">
        <w:rPr>
          <w:b/>
        </w:rPr>
        <w:t>ă</w:t>
      </w:r>
      <w:r>
        <w:rPr>
          <w:b/>
        </w:rPr>
        <w:t>tor de pia</w:t>
      </w:r>
      <w:r w:rsidR="0065439E">
        <w:rPr>
          <w:b/>
        </w:rPr>
        <w:t>ță</w:t>
      </w:r>
      <w:r w:rsidR="00796B01">
        <w:rPr>
          <w:b/>
        </w:rPr>
        <w:t xml:space="preserve"> -</w:t>
      </w:r>
      <w:r w:rsidR="00E341DC">
        <w:t xml:space="preserve"> </w:t>
      </w:r>
      <w:bookmarkStart w:id="0" w:name="_Hlk131371972"/>
      <w:r w:rsidR="00796B01">
        <w:t xml:space="preserve">în cadrul proiectului </w:t>
      </w:r>
      <w:bookmarkStart w:id="1" w:name="_Hlk100149625"/>
      <w:bookmarkStart w:id="2" w:name="_Hlk131371634"/>
      <w:r w:rsidR="00796B01" w:rsidRPr="00A45015">
        <w:rPr>
          <w:b/>
        </w:rPr>
        <w:t>“</w:t>
      </w:r>
      <w:r w:rsidR="00796B01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796B01" w:rsidRPr="00A45015">
        <w:rPr>
          <w:b/>
          <w:i/>
        </w:rPr>
        <w:t>”</w:t>
      </w:r>
      <w:bookmarkEnd w:id="1"/>
      <w:r w:rsidR="00796B01">
        <w:rPr>
          <w:i/>
        </w:rPr>
        <w:t xml:space="preserve">, contract: </w:t>
      </w:r>
      <w:bookmarkEnd w:id="2"/>
      <w:r w:rsidR="00796B01" w:rsidRPr="00A45015">
        <w:rPr>
          <w:i/>
        </w:rPr>
        <w:t>CNFIS-FDI-2024-F-0302</w:t>
      </w:r>
    </w:p>
    <w:bookmarkEnd w:id="0"/>
    <w:p w14:paraId="37A78829" w14:textId="77777777" w:rsidR="00547450" w:rsidRDefault="00547450" w:rsidP="00776F98">
      <w:pPr>
        <w:spacing w:after="120" w:line="276" w:lineRule="auto"/>
        <w:jc w:val="both"/>
      </w:pPr>
    </w:p>
    <w:p w14:paraId="1A55191B" w14:textId="7456ED86" w:rsidR="00776F98" w:rsidRDefault="00776F98" w:rsidP="00776F98">
      <w:pPr>
        <w:spacing w:after="120" w:line="276" w:lineRule="auto"/>
        <w:jc w:val="both"/>
      </w:pPr>
      <w:r>
        <w:t>Normă parţială</w:t>
      </w:r>
      <w:r w:rsidR="00BA5206">
        <w:t xml:space="preserve"> maxim </w:t>
      </w:r>
      <w:r w:rsidR="00A235E6">
        <w:t>8</w:t>
      </w:r>
      <w:r w:rsidR="00547450">
        <w:t>0</w:t>
      </w:r>
      <w:r w:rsidR="00E341DC">
        <w:t xml:space="preserve"> ore/lună</w:t>
      </w:r>
      <w:r>
        <w:t xml:space="preserve">, perioadă determinată </w:t>
      </w:r>
      <w:r w:rsidR="00BA5206">
        <w:t xml:space="preserve">– </w:t>
      </w:r>
      <w:r w:rsidR="008A2CE2">
        <w:t>1</w:t>
      </w:r>
      <w:r w:rsidR="00AA7DE1">
        <w:t xml:space="preserve"> lun</w:t>
      </w:r>
      <w:r w:rsidR="008A2CE2">
        <w:t>ă</w:t>
      </w:r>
    </w:p>
    <w:p w14:paraId="4DB0D542" w14:textId="77777777"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14:paraId="13F22483" w14:textId="77777777"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14:paraId="4B6F7FC5" w14:textId="77777777"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14:paraId="4CBEE858" w14:textId="77777777" w:rsidR="000A39BA" w:rsidRDefault="000A39BA" w:rsidP="000A39BA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52E44764" w14:textId="77777777" w:rsidR="000A39BA" w:rsidRPr="007432DE" w:rsidRDefault="000A39BA" w:rsidP="000A39BA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1A93B5DA" w14:textId="77777777" w:rsidR="000A39BA" w:rsidRPr="00FC6239" w:rsidRDefault="000A39BA" w:rsidP="000A39BA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14:paraId="2FB41C9A" w14:textId="77777777" w:rsidR="000A39BA" w:rsidRDefault="000A39BA" w:rsidP="000A39BA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14:paraId="2BBA0076" w14:textId="77777777" w:rsidR="000A39BA" w:rsidRPr="007432DE" w:rsidRDefault="000A39BA" w:rsidP="000A39BA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19B07168" w14:textId="77777777" w:rsidR="000A39BA" w:rsidRPr="007432DE" w:rsidRDefault="000A39BA" w:rsidP="000A39BA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E7689B4" w14:textId="77777777" w:rsidR="00776F98" w:rsidRPr="00FB753A" w:rsidRDefault="00776F98" w:rsidP="00776F98">
      <w:pPr>
        <w:spacing w:after="120"/>
        <w:jc w:val="both"/>
        <w:rPr>
          <w:b/>
          <w:bCs/>
          <w:color w:val="000000"/>
        </w:rPr>
      </w:pPr>
      <w:r w:rsidRPr="00FB753A">
        <w:rPr>
          <w:b/>
          <w:bCs/>
          <w:color w:val="000000"/>
        </w:rPr>
        <w:t>2. Condiţii specifice:</w:t>
      </w:r>
    </w:p>
    <w:p w14:paraId="048DB681" w14:textId="3E7A98F6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nivelul studiilor: </w:t>
      </w:r>
      <w:r w:rsidR="00F12171" w:rsidRPr="00FB753A">
        <w:rPr>
          <w:lang w:eastAsia="ro-RO"/>
        </w:rPr>
        <w:t xml:space="preserve">Studii </w:t>
      </w:r>
      <w:r w:rsidR="00BB4DBE">
        <w:rPr>
          <w:lang w:eastAsia="ro-RO"/>
        </w:rPr>
        <w:t>superioare</w:t>
      </w:r>
    </w:p>
    <w:p w14:paraId="4B9F2CDB" w14:textId="70413939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domeniul studiilor: </w:t>
      </w:r>
      <w:r w:rsidR="00F12171" w:rsidRPr="00FB753A">
        <w:rPr>
          <w:lang w:eastAsia="ro-RO"/>
        </w:rPr>
        <w:t>Științe economice</w:t>
      </w:r>
      <w:r w:rsidR="00ED457F">
        <w:rPr>
          <w:lang w:eastAsia="ro-RO"/>
        </w:rPr>
        <w:t>/</w:t>
      </w:r>
      <w:r w:rsidR="00D67EB2">
        <w:rPr>
          <w:lang w:eastAsia="ro-RO"/>
        </w:rPr>
        <w:t xml:space="preserve">Științe </w:t>
      </w:r>
      <w:r w:rsidR="00ED457F">
        <w:rPr>
          <w:lang w:eastAsia="ro-RO"/>
        </w:rPr>
        <w:t>administrative</w:t>
      </w:r>
      <w:r w:rsidR="00D67EB2">
        <w:rPr>
          <w:lang w:eastAsia="ro-RO"/>
        </w:rPr>
        <w:t>/</w:t>
      </w:r>
      <w:r w:rsidR="00D67EB2" w:rsidRPr="00D67EB2">
        <w:rPr>
          <w:lang w:eastAsia="ro-RO"/>
        </w:rPr>
        <w:t xml:space="preserve"> </w:t>
      </w:r>
      <w:r w:rsidR="00D67EB2">
        <w:rPr>
          <w:lang w:eastAsia="ro-RO"/>
        </w:rPr>
        <w:t>Științe ale comunicării</w:t>
      </w:r>
    </w:p>
    <w:p w14:paraId="3488BE07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vechime în specialitatea postului: </w:t>
      </w:r>
      <w:r w:rsidR="00F12171" w:rsidRPr="00FB753A">
        <w:rPr>
          <w:lang w:eastAsia="ro-RO"/>
        </w:rPr>
        <w:t xml:space="preserve">Minim </w:t>
      </w:r>
      <w:r w:rsidR="00ED457F">
        <w:rPr>
          <w:lang w:eastAsia="ro-RO"/>
        </w:rPr>
        <w:t>3</w:t>
      </w:r>
      <w:r w:rsidR="00F12171" w:rsidRPr="00FB753A">
        <w:rPr>
          <w:lang w:eastAsia="ro-RO"/>
        </w:rPr>
        <w:t xml:space="preserve"> ani</w:t>
      </w:r>
    </w:p>
    <w:p w14:paraId="7CEEDEAB" w14:textId="77777777" w:rsidR="00DC667F" w:rsidRPr="00FB753A" w:rsidRDefault="001166A7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experienta in proiecte (de cercetare</w:t>
      </w:r>
      <w:r w:rsidR="00162C7B" w:rsidRPr="00FB753A">
        <w:rPr>
          <w:lang w:eastAsia="ro-RO"/>
        </w:rPr>
        <w:t>/FDI/</w:t>
      </w:r>
      <w:r w:rsidRPr="00FB753A">
        <w:rPr>
          <w:lang w:eastAsia="ro-RO"/>
        </w:rPr>
        <w:t>cu finantare nerambursabila etc.)</w:t>
      </w:r>
    </w:p>
    <w:p w14:paraId="72E134F0" w14:textId="02E4B38F" w:rsidR="00776F98" w:rsidRPr="00FB753A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alte condiţii specifice</w:t>
      </w:r>
      <w:r w:rsidR="008A2CE2">
        <w:rPr>
          <w:lang w:eastAsia="ro-RO"/>
        </w:rPr>
        <w:t>:</w:t>
      </w:r>
    </w:p>
    <w:p w14:paraId="44B8CDE7" w14:textId="11FFD1A0" w:rsidR="00776F98" w:rsidRPr="00FB753A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>Competențe lingvistic</w:t>
      </w:r>
      <w:r w:rsidR="0025757D" w:rsidRPr="00FB753A">
        <w:rPr>
          <w:lang w:eastAsia="ro-RO"/>
        </w:rPr>
        <w:t>e</w:t>
      </w:r>
      <w:r w:rsidR="008A2CE2">
        <w:rPr>
          <w:lang w:eastAsia="ro-RO"/>
        </w:rPr>
        <w:t>-</w:t>
      </w:r>
      <w:r w:rsidR="0025757D" w:rsidRPr="00FB753A">
        <w:rPr>
          <w:lang w:eastAsia="ro-RO"/>
        </w:rPr>
        <w:t>cunoașterea limbii engleze</w:t>
      </w:r>
    </w:p>
    <w:p w14:paraId="00BFF45C" w14:textId="77777777" w:rsidR="00776F98" w:rsidRPr="00FB753A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Abilități de </w:t>
      </w:r>
      <w:r w:rsidRPr="00FB753A">
        <w:t>formularea metodologiilor de cercetare, de elaborare și utilizarea instrumentelor de cercetare, de analiză a datelor rezultate în urma cercetărilor, de monitorizare</w:t>
      </w:r>
      <w:r w:rsidR="001166A7" w:rsidRPr="00FB753A">
        <w:t xml:space="preserve"> </w:t>
      </w:r>
      <w:r w:rsidRPr="00FB753A">
        <w:t>și raportarea activităților întreprinse</w:t>
      </w:r>
    </w:p>
    <w:p w14:paraId="5F0E0DF0" w14:textId="77777777" w:rsidR="008C6394" w:rsidRPr="00FB753A" w:rsidRDefault="008C6394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 xml:space="preserve">Abilități de cercetare </w:t>
      </w:r>
      <w:r w:rsidR="00162C7B" w:rsidRPr="00FB753A">
        <w:t>în domeniul macroeconomic</w:t>
      </w:r>
    </w:p>
    <w:p w14:paraId="3939A9F3" w14:textId="77777777" w:rsidR="00162C7B" w:rsidRPr="00FB753A" w:rsidRDefault="00162C7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în utilizarea metodologiilor și instrumentelor de cercetare a pieței</w:t>
      </w:r>
    </w:p>
    <w:p w14:paraId="74399495" w14:textId="77777777" w:rsidR="0025757D" w:rsidRPr="00FB753A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szCs w:val="18"/>
        </w:rPr>
        <w:t>Competenţe de utilizare a următoarelor programe: MS Office, IBM SPSS Statistics</w:t>
      </w:r>
    </w:p>
    <w:p w14:paraId="60061901" w14:textId="1E19A219" w:rsidR="00F12171" w:rsidRPr="00FB753A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și abilități sociale: spirit de echipă, adaptabilitate, abilități foarte bune de comunicare</w:t>
      </w:r>
      <w:r w:rsidR="008A2CE2">
        <w:t>.</w:t>
      </w:r>
    </w:p>
    <w:p w14:paraId="6B7921A0" w14:textId="77777777" w:rsidR="00283A06" w:rsidRPr="008A2CE2" w:rsidRDefault="00283A06" w:rsidP="008A2CE2">
      <w:pPr>
        <w:spacing w:after="120" w:line="276" w:lineRule="auto"/>
        <w:ind w:left="360"/>
        <w:contextualSpacing/>
        <w:jc w:val="both"/>
        <w:rPr>
          <w:sz w:val="12"/>
          <w:lang w:eastAsia="ro-RO"/>
        </w:rPr>
      </w:pPr>
    </w:p>
    <w:p w14:paraId="210BEF16" w14:textId="77777777" w:rsidR="00776F98" w:rsidRPr="00DC3E91" w:rsidRDefault="00776F98" w:rsidP="00776F98">
      <w:pPr>
        <w:spacing w:after="120"/>
        <w:jc w:val="both"/>
        <w:rPr>
          <w:lang w:eastAsia="ro-RO"/>
        </w:rPr>
      </w:pPr>
      <w:r w:rsidRPr="00FB753A">
        <w:rPr>
          <w:b/>
          <w:lang w:eastAsia="ro-RO"/>
        </w:rPr>
        <w:t>B.</w:t>
      </w:r>
      <w:r w:rsidR="00FE547E" w:rsidRPr="00FB753A">
        <w:rPr>
          <w:b/>
          <w:lang w:eastAsia="ro-RO"/>
        </w:rPr>
        <w:t xml:space="preserve"> </w:t>
      </w:r>
      <w:r w:rsidRPr="00FB753A">
        <w:rPr>
          <w:u w:val="single"/>
          <w:lang w:eastAsia="ro-RO"/>
        </w:rPr>
        <w:t>Concursul va consta în:</w:t>
      </w:r>
    </w:p>
    <w:p w14:paraId="61DFF17D" w14:textId="77777777"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674021B9" w14:textId="77777777"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225AA3D4" w14:textId="77777777"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14:paraId="0A4BCBE5" w14:textId="77777777"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lastRenderedPageBreak/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14:paraId="18D9B56F" w14:textId="77777777"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14:paraId="7312215D" w14:textId="77777777" w:rsidR="00FE547E" w:rsidRPr="00B80617" w:rsidRDefault="00FE547E" w:rsidP="00776F98">
      <w:pPr>
        <w:spacing w:after="120"/>
        <w:jc w:val="both"/>
        <w:rPr>
          <w:sz w:val="8"/>
        </w:rPr>
      </w:pPr>
    </w:p>
    <w:p w14:paraId="1996D5EA" w14:textId="77777777"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14:paraId="4A991F7D" w14:textId="77777777"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6F59E210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Management de proiect</w:t>
      </w:r>
    </w:p>
    <w:p w14:paraId="66426FFA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piață în management</w:t>
      </w:r>
    </w:p>
    <w:p w14:paraId="1DCEC6E1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IT</w:t>
      </w:r>
    </w:p>
    <w:p w14:paraId="20B05F49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Comunicare de marketing</w:t>
      </w:r>
    </w:p>
    <w:p w14:paraId="29443A2E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marketing</w:t>
      </w:r>
    </w:p>
    <w:p w14:paraId="3978B534" w14:textId="77777777" w:rsidR="008A148A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Economie experimentală</w:t>
      </w:r>
    </w:p>
    <w:p w14:paraId="66CC5219" w14:textId="77777777" w:rsidR="00B80617" w:rsidRPr="00B80617" w:rsidRDefault="00B80617" w:rsidP="00B8061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47766A7D" w14:textId="77777777"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24E01C59" w14:textId="77777777"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14:paraId="44AC3B21" w14:textId="77777777"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14:paraId="1E652EB1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14:paraId="2ABCFDA4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14:paraId="2F5B3F0A" w14:textId="77777777"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14:paraId="5A8E40E4" w14:textId="77777777"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14:paraId="1E5C5800" w14:textId="77777777" w:rsidR="00776F98" w:rsidRPr="00B80617" w:rsidRDefault="00776F98" w:rsidP="00776F98">
      <w:pPr>
        <w:spacing w:after="120"/>
        <w:jc w:val="both"/>
        <w:rPr>
          <w:sz w:val="14"/>
        </w:rPr>
      </w:pPr>
    </w:p>
    <w:p w14:paraId="57A8C46D" w14:textId="77777777"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14:paraId="116E04B6" w14:textId="77777777" w:rsidR="000A39BA" w:rsidRPr="00BA5206" w:rsidRDefault="000A39BA" w:rsidP="000A39BA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14:paraId="44B76D4B" w14:textId="77777777" w:rsidR="000A39BA" w:rsidRPr="00BA5206" w:rsidRDefault="000A39BA" w:rsidP="000A39BA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14:paraId="4BE8B268" w14:textId="77777777" w:rsidR="000A39BA" w:rsidRDefault="000A39BA" w:rsidP="000A39BA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91129A8" w14:textId="77777777" w:rsidR="000A39BA" w:rsidRDefault="000A39BA" w:rsidP="000A39BA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14:paraId="6277DEC2" w14:textId="77777777" w:rsidR="000A39BA" w:rsidRDefault="000A39BA" w:rsidP="000A39BA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14:paraId="2BA99251" w14:textId="77777777" w:rsidR="000A39BA" w:rsidRPr="009815F8" w:rsidRDefault="000A39BA" w:rsidP="000A39BA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14:paraId="235EFF1A" w14:textId="77777777" w:rsidR="000A39BA" w:rsidRPr="009815F8" w:rsidRDefault="000A39BA" w:rsidP="000A39BA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14:paraId="0E6D3B7A" w14:textId="77777777" w:rsidR="000A39BA" w:rsidRPr="007432DE" w:rsidRDefault="000A39BA" w:rsidP="000A39BA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0F8F5F2F" w14:textId="77777777" w:rsidR="000A39BA" w:rsidRPr="00BA5206" w:rsidRDefault="000A39BA" w:rsidP="000A39BA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14:paraId="0A4359D5" w14:textId="77777777" w:rsidR="000A39BA" w:rsidRPr="00BA5206" w:rsidRDefault="000A39BA" w:rsidP="000A39BA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14:paraId="54D9E5FE" w14:textId="77777777" w:rsidR="000A39BA" w:rsidRDefault="000A39BA" w:rsidP="000A39BA">
      <w:pPr>
        <w:spacing w:after="120" w:line="276" w:lineRule="auto"/>
        <w:jc w:val="both"/>
        <w:rPr>
          <w:bCs/>
        </w:rPr>
      </w:pPr>
      <w:r w:rsidRPr="00BA5206">
        <w:rPr>
          <w:bCs/>
        </w:rPr>
        <w:lastRenderedPageBreak/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14:paraId="46592228" w14:textId="77777777" w:rsidR="000A39BA" w:rsidRDefault="000A39BA" w:rsidP="000A39BA">
      <w:pPr>
        <w:spacing w:after="120" w:line="276" w:lineRule="auto"/>
        <w:jc w:val="both"/>
        <w:rPr>
          <w:bCs/>
        </w:rPr>
      </w:pPr>
    </w:p>
    <w:p w14:paraId="3E5C8AC8" w14:textId="77777777" w:rsidR="00933576" w:rsidRDefault="00933576" w:rsidP="00933576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14:paraId="7F44E4AF" w14:textId="77777777" w:rsidR="00933576" w:rsidRDefault="00933576" w:rsidP="00933576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14:paraId="1105F919" w14:textId="77777777" w:rsidR="00933576" w:rsidRDefault="00933576" w:rsidP="00933576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14:paraId="2D3200BC" w14:textId="77777777" w:rsidR="00933576" w:rsidRDefault="00933576" w:rsidP="00933576">
      <w:pPr>
        <w:spacing w:after="120"/>
        <w:jc w:val="both"/>
        <w:rPr>
          <w:sz w:val="2"/>
        </w:rPr>
      </w:pPr>
    </w:p>
    <w:p w14:paraId="7252FF2A" w14:textId="77777777" w:rsidR="00933576" w:rsidRDefault="00933576" w:rsidP="00933576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933576" w14:paraId="014F72B9" w14:textId="77777777" w:rsidTr="00933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EA69" w14:textId="77777777" w:rsidR="00933576" w:rsidRDefault="00933576">
            <w:pPr>
              <w:jc w:val="center"/>
              <w:rPr>
                <w:b/>
              </w:rPr>
            </w:pPr>
            <w:bookmarkStart w:id="3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BD9A" w14:textId="77777777" w:rsidR="00933576" w:rsidRDefault="009335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6F5F" w14:textId="77777777" w:rsidR="00933576" w:rsidRDefault="00933576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33576" w14:paraId="2C0D7C83" w14:textId="77777777" w:rsidTr="00933576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333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6AE0" w14:textId="77777777" w:rsidR="00933576" w:rsidRDefault="00933576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F2C" w14:textId="77777777" w:rsidR="00933576" w:rsidRDefault="00933576">
            <w:pPr>
              <w:jc w:val="center"/>
            </w:pPr>
            <w:r>
              <w:t>25.04.2024</w:t>
            </w:r>
          </w:p>
        </w:tc>
      </w:tr>
      <w:tr w:rsidR="00933576" w14:paraId="72A42770" w14:textId="77777777" w:rsidTr="00933576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9E7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345D" w14:textId="77777777" w:rsidR="00933576" w:rsidRDefault="00933576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BEA2" w14:textId="77777777" w:rsidR="00933576" w:rsidRDefault="00933576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933576" w14:paraId="4CD185E4" w14:textId="77777777" w:rsidTr="0093357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4AF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DC1" w14:textId="77777777" w:rsidR="00933576" w:rsidRDefault="00933576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6716" w14:textId="77777777" w:rsidR="00933576" w:rsidRDefault="00933576">
            <w:pPr>
              <w:jc w:val="center"/>
            </w:pPr>
            <w:r>
              <w:t>10.05.2024</w:t>
            </w:r>
          </w:p>
        </w:tc>
      </w:tr>
      <w:tr w:rsidR="00933576" w14:paraId="5E166BB8" w14:textId="77777777" w:rsidTr="0093357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FEF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2114" w14:textId="77777777" w:rsidR="00933576" w:rsidRDefault="0093357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BA29" w14:textId="77777777" w:rsidR="00933576" w:rsidRDefault="00933576">
            <w:pPr>
              <w:jc w:val="center"/>
            </w:pPr>
            <w:r>
              <w:t>10.05.2024</w:t>
            </w:r>
          </w:p>
        </w:tc>
      </w:tr>
      <w:tr w:rsidR="00933576" w14:paraId="501C83E6" w14:textId="77777777" w:rsidTr="00933576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DDC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A67F" w14:textId="77777777" w:rsidR="00933576" w:rsidRDefault="00933576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2B1C" w14:textId="77777777" w:rsidR="00933576" w:rsidRDefault="00933576">
            <w:pPr>
              <w:jc w:val="center"/>
            </w:pPr>
            <w:r>
              <w:t>13.05.2024</w:t>
            </w:r>
          </w:p>
        </w:tc>
      </w:tr>
      <w:tr w:rsidR="00933576" w14:paraId="3675DA67" w14:textId="77777777" w:rsidTr="0093357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E744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1E4E" w14:textId="77777777" w:rsidR="00933576" w:rsidRDefault="0093357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60E4" w14:textId="77777777" w:rsidR="00933576" w:rsidRDefault="00933576">
            <w:pPr>
              <w:jc w:val="center"/>
            </w:pPr>
            <w:r>
              <w:t>14.05.2024</w:t>
            </w:r>
          </w:p>
        </w:tc>
      </w:tr>
      <w:tr w:rsidR="00933576" w14:paraId="6C6189C0" w14:textId="77777777" w:rsidTr="0093357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782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AB1E" w14:textId="77777777" w:rsidR="00933576" w:rsidRDefault="00933576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F29" w14:textId="77777777" w:rsidR="00933576" w:rsidRDefault="00933576">
            <w:pPr>
              <w:jc w:val="center"/>
            </w:pPr>
            <w:r>
              <w:t>15.05.2024</w:t>
            </w:r>
          </w:p>
        </w:tc>
      </w:tr>
      <w:tr w:rsidR="00933576" w14:paraId="40252B80" w14:textId="77777777" w:rsidTr="0093357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D21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7DB" w14:textId="77777777" w:rsidR="00933576" w:rsidRDefault="00933576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9EA" w14:textId="77777777" w:rsidR="00933576" w:rsidRDefault="00933576">
            <w:pPr>
              <w:jc w:val="center"/>
            </w:pPr>
            <w:r>
              <w:t>15.05.2024</w:t>
            </w:r>
          </w:p>
        </w:tc>
      </w:tr>
      <w:tr w:rsidR="00933576" w14:paraId="3422C254" w14:textId="77777777" w:rsidTr="0093357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B101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5599" w14:textId="77777777" w:rsidR="00933576" w:rsidRDefault="00933576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8728" w14:textId="77777777" w:rsidR="00933576" w:rsidRDefault="00933576">
            <w:pPr>
              <w:jc w:val="center"/>
            </w:pPr>
            <w:r>
              <w:t>16.05.2024</w:t>
            </w:r>
          </w:p>
        </w:tc>
      </w:tr>
      <w:tr w:rsidR="00933576" w14:paraId="71D0A4BE" w14:textId="77777777" w:rsidTr="0093357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DE38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D730" w14:textId="77777777" w:rsidR="00933576" w:rsidRDefault="0093357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F72F" w14:textId="77777777" w:rsidR="00933576" w:rsidRDefault="00933576">
            <w:pPr>
              <w:jc w:val="center"/>
            </w:pPr>
            <w:r>
              <w:t>17.05.2024</w:t>
            </w:r>
          </w:p>
        </w:tc>
      </w:tr>
      <w:tr w:rsidR="00933576" w14:paraId="4820FDCE" w14:textId="77777777" w:rsidTr="0093357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D4C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1B9C" w14:textId="77777777" w:rsidR="00933576" w:rsidRDefault="00933576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2B61" w14:textId="77777777" w:rsidR="00933576" w:rsidRDefault="00933576">
            <w:pPr>
              <w:jc w:val="center"/>
            </w:pPr>
            <w:r>
              <w:t>17.05.2024</w:t>
            </w:r>
          </w:p>
        </w:tc>
      </w:tr>
      <w:tr w:rsidR="00933576" w14:paraId="7DCD18FD" w14:textId="77777777" w:rsidTr="00933576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24F" w14:textId="77777777" w:rsidR="00933576" w:rsidRDefault="00933576" w:rsidP="00933576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5ECF" w14:textId="77777777" w:rsidR="00933576" w:rsidRDefault="00933576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0A6E" w14:textId="77777777" w:rsidR="00933576" w:rsidRDefault="00933576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14:paraId="4044AC01" w14:textId="77777777" w:rsidR="00933576" w:rsidRDefault="00933576" w:rsidP="00933576">
      <w:pPr>
        <w:spacing w:after="120"/>
        <w:jc w:val="both"/>
      </w:pPr>
    </w:p>
    <w:p w14:paraId="25877336" w14:textId="77777777" w:rsidR="00933576" w:rsidRDefault="00933576" w:rsidP="00933576">
      <w:pPr>
        <w:spacing w:after="120"/>
        <w:jc w:val="both"/>
      </w:pPr>
      <w:r>
        <w:t>Data: 25.04.2024</w:t>
      </w:r>
    </w:p>
    <w:p w14:paraId="585BB815" w14:textId="77777777" w:rsidR="00933576" w:rsidRDefault="00933576" w:rsidP="00933576">
      <w:pPr>
        <w:spacing w:after="120"/>
        <w:jc w:val="both"/>
      </w:pPr>
      <w:r>
        <w:t>Director de proiect,</w:t>
      </w:r>
    </w:p>
    <w:p w14:paraId="51B1D2D2" w14:textId="77777777" w:rsidR="00933576" w:rsidRDefault="00933576" w:rsidP="00933576">
      <w:pPr>
        <w:spacing w:after="120"/>
        <w:jc w:val="both"/>
      </w:pPr>
      <w:r>
        <w:t>Prof. univ. dr. Margareta Stela Florescu</w:t>
      </w:r>
      <w:bookmarkEnd w:id="3"/>
    </w:p>
    <w:p w14:paraId="30C0A1BF" w14:textId="3B1F646D" w:rsidR="006D7D9F" w:rsidRDefault="006D7D9F" w:rsidP="00933576">
      <w:pPr>
        <w:spacing w:after="120"/>
        <w:jc w:val="both"/>
      </w:pPr>
      <w:bookmarkStart w:id="4" w:name="_GoBack"/>
      <w:bookmarkEnd w:id="4"/>
    </w:p>
    <w:sectPr w:rsidR="006D7D9F" w:rsidSect="00B80617">
      <w:pgSz w:w="11906" w:h="16838"/>
      <w:pgMar w:top="567" w:right="707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C0D3" w14:textId="77777777" w:rsidR="00156A37" w:rsidRDefault="00156A37" w:rsidP="00776F98">
      <w:r>
        <w:separator/>
      </w:r>
    </w:p>
  </w:endnote>
  <w:endnote w:type="continuationSeparator" w:id="0">
    <w:p w14:paraId="7A944255" w14:textId="77777777" w:rsidR="00156A37" w:rsidRDefault="00156A3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0565" w14:textId="77777777" w:rsidR="00156A37" w:rsidRDefault="00156A37" w:rsidP="00776F98">
      <w:r>
        <w:separator/>
      </w:r>
    </w:p>
  </w:footnote>
  <w:footnote w:type="continuationSeparator" w:id="0">
    <w:p w14:paraId="559B69B1" w14:textId="77777777" w:rsidR="00156A37" w:rsidRDefault="00156A3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5254B0CC"/>
    <w:lvl w:ilvl="0" w:tplc="2BDCE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FE6C101A"/>
    <w:lvl w:ilvl="0" w:tplc="03BCC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B0D69AF2"/>
    <w:lvl w:ilvl="0" w:tplc="B8644F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06061"/>
    <w:rsid w:val="00020F25"/>
    <w:rsid w:val="00044BA2"/>
    <w:rsid w:val="0007023F"/>
    <w:rsid w:val="000826BE"/>
    <w:rsid w:val="000A3152"/>
    <w:rsid w:val="000A39BA"/>
    <w:rsid w:val="000F6A7F"/>
    <w:rsid w:val="001166A7"/>
    <w:rsid w:val="00124AB5"/>
    <w:rsid w:val="00156A37"/>
    <w:rsid w:val="00162C7B"/>
    <w:rsid w:val="00176A30"/>
    <w:rsid w:val="001A2463"/>
    <w:rsid w:val="001B030B"/>
    <w:rsid w:val="00210C1F"/>
    <w:rsid w:val="0022153F"/>
    <w:rsid w:val="0025451F"/>
    <w:rsid w:val="00255959"/>
    <w:rsid w:val="0025757D"/>
    <w:rsid w:val="00270825"/>
    <w:rsid w:val="00283A06"/>
    <w:rsid w:val="002B74AC"/>
    <w:rsid w:val="002C13A8"/>
    <w:rsid w:val="00320AD4"/>
    <w:rsid w:val="00376990"/>
    <w:rsid w:val="003775A8"/>
    <w:rsid w:val="003B5C4D"/>
    <w:rsid w:val="003D7B39"/>
    <w:rsid w:val="00417C32"/>
    <w:rsid w:val="00420C26"/>
    <w:rsid w:val="0042682E"/>
    <w:rsid w:val="00440E95"/>
    <w:rsid w:val="00472A38"/>
    <w:rsid w:val="00484370"/>
    <w:rsid w:val="004D20EE"/>
    <w:rsid w:val="004D72D5"/>
    <w:rsid w:val="004F139B"/>
    <w:rsid w:val="00505D6F"/>
    <w:rsid w:val="0054388E"/>
    <w:rsid w:val="00547450"/>
    <w:rsid w:val="005511FF"/>
    <w:rsid w:val="005A4F08"/>
    <w:rsid w:val="005E2352"/>
    <w:rsid w:val="00600E66"/>
    <w:rsid w:val="00621887"/>
    <w:rsid w:val="00622846"/>
    <w:rsid w:val="00627177"/>
    <w:rsid w:val="00645A25"/>
    <w:rsid w:val="0065439E"/>
    <w:rsid w:val="006558F5"/>
    <w:rsid w:val="006612FB"/>
    <w:rsid w:val="00662DAC"/>
    <w:rsid w:val="00667CBB"/>
    <w:rsid w:val="00696838"/>
    <w:rsid w:val="006C1582"/>
    <w:rsid w:val="006D7D9F"/>
    <w:rsid w:val="00742C16"/>
    <w:rsid w:val="007654CA"/>
    <w:rsid w:val="00770462"/>
    <w:rsid w:val="0077642D"/>
    <w:rsid w:val="00776F98"/>
    <w:rsid w:val="00791727"/>
    <w:rsid w:val="007929D4"/>
    <w:rsid w:val="00796B01"/>
    <w:rsid w:val="007B3F63"/>
    <w:rsid w:val="007D7F8F"/>
    <w:rsid w:val="007E23D2"/>
    <w:rsid w:val="00836BC4"/>
    <w:rsid w:val="00861225"/>
    <w:rsid w:val="008659A8"/>
    <w:rsid w:val="00894538"/>
    <w:rsid w:val="008A148A"/>
    <w:rsid w:val="008A2648"/>
    <w:rsid w:val="008A2CE2"/>
    <w:rsid w:val="008A7BBB"/>
    <w:rsid w:val="008C0E90"/>
    <w:rsid w:val="008C6394"/>
    <w:rsid w:val="008F0FA7"/>
    <w:rsid w:val="00922614"/>
    <w:rsid w:val="00933576"/>
    <w:rsid w:val="00945BFA"/>
    <w:rsid w:val="009514BC"/>
    <w:rsid w:val="00976464"/>
    <w:rsid w:val="0099118E"/>
    <w:rsid w:val="009B78D0"/>
    <w:rsid w:val="009D1378"/>
    <w:rsid w:val="009D3CB4"/>
    <w:rsid w:val="009D52FE"/>
    <w:rsid w:val="009F287B"/>
    <w:rsid w:val="00A235E6"/>
    <w:rsid w:val="00A920E5"/>
    <w:rsid w:val="00AA7DE1"/>
    <w:rsid w:val="00AB7E3F"/>
    <w:rsid w:val="00AC3A66"/>
    <w:rsid w:val="00B17330"/>
    <w:rsid w:val="00B34959"/>
    <w:rsid w:val="00B80617"/>
    <w:rsid w:val="00BA5206"/>
    <w:rsid w:val="00BB4DBE"/>
    <w:rsid w:val="00C40967"/>
    <w:rsid w:val="00C500DD"/>
    <w:rsid w:val="00C50595"/>
    <w:rsid w:val="00C66896"/>
    <w:rsid w:val="00C73CB1"/>
    <w:rsid w:val="00D378D6"/>
    <w:rsid w:val="00D547C8"/>
    <w:rsid w:val="00D54D52"/>
    <w:rsid w:val="00D66330"/>
    <w:rsid w:val="00D67EB2"/>
    <w:rsid w:val="00DC667F"/>
    <w:rsid w:val="00E07ACC"/>
    <w:rsid w:val="00E341DC"/>
    <w:rsid w:val="00E7039D"/>
    <w:rsid w:val="00E77043"/>
    <w:rsid w:val="00E8163C"/>
    <w:rsid w:val="00ED36D9"/>
    <w:rsid w:val="00ED457F"/>
    <w:rsid w:val="00F1044F"/>
    <w:rsid w:val="00F12171"/>
    <w:rsid w:val="00F27546"/>
    <w:rsid w:val="00F4159C"/>
    <w:rsid w:val="00FB753A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D21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0A39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962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66</cp:revision>
  <cp:lastPrinted>2023-04-25T13:51:00Z</cp:lastPrinted>
  <dcterms:created xsi:type="dcterms:W3CDTF">2018-06-29T08:32:00Z</dcterms:created>
  <dcterms:modified xsi:type="dcterms:W3CDTF">2024-04-25T14:47:00Z</dcterms:modified>
</cp:coreProperties>
</file>